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濮阳市国有资产控股运营有限公司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物资（设备）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竞  买  申  请  表</w:t>
      </w:r>
    </w:p>
    <w:tbl>
      <w:tblPr>
        <w:tblStyle w:val="3"/>
        <w:tblW w:w="9629" w:type="dxa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357"/>
        <w:gridCol w:w="1850"/>
        <w:gridCol w:w="97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210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35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统一信用代码</w:t>
            </w:r>
          </w:p>
        </w:tc>
        <w:tc>
          <w:tcPr>
            <w:tcW w:w="302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营业范围</w:t>
            </w:r>
          </w:p>
        </w:tc>
        <w:tc>
          <w:tcPr>
            <w:tcW w:w="8210" w:type="dxa"/>
            <w:gridSpan w:val="4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竞价人或代理人</w:t>
            </w:r>
          </w:p>
        </w:tc>
        <w:tc>
          <w:tcPr>
            <w:tcW w:w="420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方式</w:t>
            </w:r>
          </w:p>
        </w:tc>
        <w:tc>
          <w:tcPr>
            <w:tcW w:w="302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8210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申请竞买范围</w:t>
            </w:r>
          </w:p>
        </w:tc>
        <w:tc>
          <w:tcPr>
            <w:tcW w:w="4207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机床钻床等资产包1（详见清单）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勾选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保证金数额：10000元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7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玻璃仪器、化学试剂等资产包2（详见清单）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勾选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保证金数额：2000元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7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化工设备、机泵零件、阀门、法兰、螺丝、五金电料等资产包3（详见清单）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勾选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保证金数额：200000元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竞买承诺</w:t>
            </w:r>
          </w:p>
        </w:tc>
        <w:tc>
          <w:tcPr>
            <w:tcW w:w="8210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我单位自愿申请竞买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濮阳市国有资产控股运营有限公司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的物资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（设备）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（以现场实物为准）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并公平竞价购买。我方已对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标的物现状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进行了详细的了解，并承担标的物拆切、搬移、吊装、运输过程全部的安全责任，作业时采取有效的安全技术措施，标的物拆除、清理过程中的地方关系自行协调处理。竞买成功后按照《物资（设备）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处置竞价须知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》以及签订的《竞买合同》履行相应的责任。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申请单位（盖章）：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竞价人或代理人（签字）：</w:t>
            </w:r>
          </w:p>
          <w:p>
            <w:pPr>
              <w:spacing w:line="360" w:lineRule="auto"/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提交的材料清单：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营业执照复印件（盖章）3份，法定代表人身份证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复印件3份，参与竞价人（委托人）身份证复印件3份，相应资质证件复印件（盖章）3份、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《物资（设备）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处置竞价须知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》3份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OGU0YWExMmQ2ZTc3ZjA0MjBiZDljNDVkODRhY2MifQ=="/>
  </w:docVars>
  <w:rsids>
    <w:rsidRoot w:val="269C3A46"/>
    <w:rsid w:val="0061418B"/>
    <w:rsid w:val="00DC1332"/>
    <w:rsid w:val="0A8D118B"/>
    <w:rsid w:val="1B811C42"/>
    <w:rsid w:val="222608A0"/>
    <w:rsid w:val="267A70CD"/>
    <w:rsid w:val="269C3A46"/>
    <w:rsid w:val="2D096A9C"/>
    <w:rsid w:val="37FF7EB9"/>
    <w:rsid w:val="3CE37E7F"/>
    <w:rsid w:val="462B35B2"/>
    <w:rsid w:val="464726CA"/>
    <w:rsid w:val="46D30747"/>
    <w:rsid w:val="530E46CC"/>
    <w:rsid w:val="57182C07"/>
    <w:rsid w:val="6502427A"/>
    <w:rsid w:val="67DF6BD7"/>
    <w:rsid w:val="684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469</Characters>
  <Lines>0</Lines>
  <Paragraphs>0</Paragraphs>
  <TotalTime>0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2023-03-20T01:37:00Z</dcterms:created>
  <dc:creator>dell</dc:creator>
  <cp:lastModifiedBy>梦硕</cp:lastModifiedBy>
  <cp:lastPrinted>2023-03-24T01:15:00Z</cp:lastPrinted>
  <dcterms:modified xsi:type="dcterms:W3CDTF">2023-03-28T01:03:02Z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0A82909BCBA64889A2539838B6E11167</vt:lpwstr>
  </property>
</Properties>
</file>